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2A8298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116D56">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116D56">
        <w:rPr>
          <w:rFonts w:ascii="Times New Roman" w:eastAsia="Times New Roman" w:hAnsi="Times New Roman" w:cs="Times New Roman"/>
          <w:kern w:val="0"/>
          <w:lang w:eastAsia="lt-LT"/>
          <w14:ligatures w14:val="none"/>
        </w:rPr>
        <w:t>12</w:t>
      </w:r>
      <w:r>
        <w:rPr>
          <w:rFonts w:ascii="Times New Roman" w:eastAsia="Times New Roman" w:hAnsi="Times New Roman" w:cs="Times New Roman"/>
          <w:kern w:val="0"/>
          <w:lang w:eastAsia="lt-LT"/>
          <w14:ligatures w14:val="none"/>
        </w:rPr>
        <w:t xml:space="preserve"> sprendimu</w:t>
      </w:r>
    </w:p>
    <w:p w14:paraId="39C3C17D" w14:textId="59423D75"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116D56">
        <w:rPr>
          <w:rFonts w:ascii="Times New Roman" w:eastAsia="Times New Roman" w:hAnsi="Times New Roman" w:cs="Times New Roman"/>
          <w:kern w:val="0"/>
          <w:lang w:eastAsia="lt-LT"/>
          <w14:ligatures w14:val="none"/>
        </w:rPr>
        <w:t>3762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903376A" w14:textId="10B51E8B" w:rsidR="0085799E" w:rsidRDefault="00D726AA" w:rsidP="00E93205">
      <w:pPr>
        <w:spacing w:after="0" w:line="240" w:lineRule="auto"/>
        <w:jc w:val="center"/>
        <w:rPr>
          <w:rFonts w:ascii="Times New Roman" w:hAnsi="Times New Roman" w:cs="Times New Roman"/>
          <w:b/>
          <w:bCs/>
          <w:sz w:val="24"/>
          <w:szCs w:val="24"/>
        </w:rPr>
      </w:pPr>
      <w:r w:rsidRPr="00D726AA">
        <w:rPr>
          <w:rFonts w:ascii="Times New Roman" w:hAnsi="Times New Roman" w:cs="Times New Roman"/>
          <w:b/>
          <w:bCs/>
          <w:sz w:val="24"/>
          <w:szCs w:val="24"/>
        </w:rPr>
        <w:t>GYVŪNŲ AUGINTINIŲ KAPINIŲ TERITORIJOS PRIEŽIŪROS IR LAIDOJIMO REGISTRAVIMO PASLAUGOS</w:t>
      </w:r>
    </w:p>
    <w:p w14:paraId="6569F467" w14:textId="77777777" w:rsidR="00D726AA" w:rsidRPr="00262E3F" w:rsidRDefault="00D726AA"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33B67F97" w14:textId="4343D988" w:rsidR="00C250DC" w:rsidRDefault="00C250DC" w:rsidP="00C250DC">
      <w:pPr>
        <w:pStyle w:val="Sraopastraipa"/>
        <w:spacing w:after="0" w:line="240" w:lineRule="auto"/>
        <w:ind w:left="1080"/>
        <w:rPr>
          <w:szCs w:val="24"/>
        </w:rPr>
      </w:pPr>
      <w:r>
        <w:rPr>
          <w:szCs w:val="24"/>
        </w:rPr>
        <w:t>1.1. Teritorijos schema;</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32A47B39" w14:textId="7B63C1D3" w:rsidR="00C250DC" w:rsidRDefault="00C250DC" w:rsidP="00C250DC">
      <w:pPr>
        <w:pStyle w:val="Sraopastraipa"/>
        <w:spacing w:after="0" w:line="240" w:lineRule="auto"/>
        <w:ind w:left="1080"/>
        <w:rPr>
          <w:szCs w:val="24"/>
        </w:rPr>
      </w:pPr>
      <w:r>
        <w:rPr>
          <w:szCs w:val="24"/>
        </w:rPr>
        <w:t>3.1. Gyvūnų augintinių gaišenų registras;</w:t>
      </w:r>
    </w:p>
    <w:p w14:paraId="2194FC10" w14:textId="358D9653" w:rsidR="00C250DC" w:rsidRDefault="00C250DC" w:rsidP="00C250DC">
      <w:pPr>
        <w:pStyle w:val="Sraopastraipa"/>
        <w:spacing w:after="0" w:line="240" w:lineRule="auto"/>
        <w:ind w:left="1080"/>
        <w:rPr>
          <w:szCs w:val="24"/>
        </w:rPr>
      </w:pPr>
      <w:r>
        <w:rPr>
          <w:szCs w:val="24"/>
        </w:rPr>
        <w:t>3.2. Pažeidimų aktas;</w:t>
      </w:r>
    </w:p>
    <w:p w14:paraId="42CEE691" w14:textId="0F616F06"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6BEE3466"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D726AA" w:rsidRPr="00D726AA">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7C0AED69"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D726AA">
        <w:rPr>
          <w:rFonts w:ascii="Times New Roman" w:hAnsi="Times New Roman" w:cs="Times New Roman"/>
          <w:color w:val="000000"/>
          <w:kern w:val="0"/>
          <w:sz w:val="24"/>
          <w:szCs w:val="24"/>
        </w:rPr>
        <w:t>1</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D726AA">
        <w:rPr>
          <w:rFonts w:ascii="Times New Roman" w:hAnsi="Times New Roman" w:cs="Times New Roman"/>
          <w:color w:val="4472C4" w:themeColor="accent1"/>
          <w:kern w:val="0"/>
          <w:sz w:val="24"/>
          <w:szCs w:val="24"/>
          <w:u w:val="single"/>
        </w:rPr>
        <w:t>3</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8BD26E6" w14:textId="375E200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726A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55CFC6AB" w:rsidR="00106FC1"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D726AA" w:rsidRPr="00D726AA">
        <w:rPr>
          <w:rFonts w:ascii="Times New Roman" w:hAnsi="Times New Roman" w:cs="Times New Roman"/>
          <w:b/>
          <w:bCs/>
          <w:color w:val="000000"/>
          <w:sz w:val="24"/>
          <w:szCs w:val="24"/>
        </w:rPr>
        <w:t>Gyvūnų augintinių kapinių teritorijos priežiūros ir laidojimo registravimo paslaugos</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D726AA">
        <w:rPr>
          <w:rFonts w:ascii="Times New Roman" w:hAnsi="Times New Roman" w:cs="Times New Roman"/>
          <w:b/>
          <w:bCs/>
          <w:color w:val="000000"/>
          <w:sz w:val="24"/>
          <w:szCs w:val="24"/>
        </w:rPr>
        <w:t xml:space="preserve"> </w:t>
      </w:r>
    </w:p>
    <w:p w14:paraId="162E5692" w14:textId="1C724DA6" w:rsidR="00D726AA" w:rsidRPr="00D726AA" w:rsidRDefault="00D726AA" w:rsidP="00D726AA">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2.1.1. </w:t>
      </w:r>
      <w:r w:rsidR="001B0EAF" w:rsidRPr="001B0EAF">
        <w:rPr>
          <w:rFonts w:ascii="Times New Roman" w:eastAsia="Times New Roman" w:hAnsi="Times New Roman" w:cs="Times New Roman"/>
          <w:sz w:val="24"/>
          <w:szCs w:val="24"/>
        </w:rPr>
        <w:t>Maksimali sutarties vertė visam sutarties vykdymo laikotarpiui (</w:t>
      </w:r>
      <w:r w:rsidR="001B0EAF">
        <w:rPr>
          <w:rFonts w:ascii="Times New Roman" w:eastAsia="Times New Roman" w:hAnsi="Times New Roman" w:cs="Times New Roman"/>
          <w:sz w:val="24"/>
          <w:szCs w:val="24"/>
        </w:rPr>
        <w:t>2</w:t>
      </w:r>
      <w:r w:rsidR="001B0EAF" w:rsidRPr="001B0EAF">
        <w:rPr>
          <w:rFonts w:ascii="Times New Roman" w:eastAsia="Times New Roman" w:hAnsi="Times New Roman" w:cs="Times New Roman"/>
          <w:sz w:val="24"/>
          <w:szCs w:val="24"/>
        </w:rPr>
        <w:t xml:space="preserve"> metams)</w:t>
      </w:r>
      <w:r w:rsidRPr="005269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726AA">
        <w:rPr>
          <w:rFonts w:ascii="Times New Roman" w:eastAsia="Times New Roman" w:hAnsi="Times New Roman" w:cs="Times New Roman"/>
          <w:b/>
          <w:bCs/>
          <w:sz w:val="24"/>
          <w:szCs w:val="24"/>
        </w:rPr>
        <w:t>19 834,71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253AE8C1"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D726AA" w:rsidRPr="00D726AA">
        <w:rPr>
          <w:rFonts w:ascii="Times New Roman" w:eastAsia="Calibri" w:hAnsi="Times New Roman" w:cs="Times New Roman"/>
          <w:sz w:val="24"/>
        </w:rPr>
        <w:t>Šiaulių rajono sav. Šiaulių kaimiškojoje sen. Daušiškių k. Eglių g. 25, prie esančių Daušiškių kapinių teritorijos</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8BD4E01"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1668051"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5551F5"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FF176B8"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EABB8DF" w14:textId="77777777" w:rsidR="007B061B" w:rsidRDefault="007B061B"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602F676" w14:textId="77777777" w:rsidR="007B061B" w:rsidRPr="00AA2795" w:rsidRDefault="007B061B"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1F9AE26D" w14:textId="7481C28F" w:rsidR="006D30A3" w:rsidRPr="00AA2795" w:rsidRDefault="006D30A3" w:rsidP="006D30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13ED39EE" w14:textId="17F5670E" w:rsidR="006D30A3" w:rsidRPr="00AA2795" w:rsidRDefault="006D30A3" w:rsidP="006D30A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0ED41A22" w14:textId="785AF748" w:rsidR="006D30A3" w:rsidRPr="00AA2795" w:rsidRDefault="006D30A3" w:rsidP="006D30A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79FB4671" w14:textId="6B1D509E" w:rsidR="006D30A3" w:rsidRPr="00AA2795" w:rsidRDefault="006D30A3" w:rsidP="006D30A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311F7A12" w14:textId="68E65E2C" w:rsidR="006D30A3" w:rsidRDefault="006D30A3" w:rsidP="006D30A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AE4326D" w14:textId="67453FF1"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6D30A3">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79849C90"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6D30A3">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4158C44" w14:textId="77777777" w:rsidR="00FA6521" w:rsidRDefault="00FA6521" w:rsidP="00262E3F">
      <w:pPr>
        <w:autoSpaceDE w:val="0"/>
        <w:autoSpaceDN w:val="0"/>
        <w:adjustRightInd w:val="0"/>
        <w:spacing w:after="0" w:line="240" w:lineRule="auto"/>
        <w:rPr>
          <w:rFonts w:ascii="Times New Roman" w:hAnsi="Times New Roman" w:cs="Times New Roman"/>
          <w:color w:val="000000"/>
          <w:kern w:val="0"/>
          <w:sz w:val="24"/>
          <w:szCs w:val="24"/>
        </w:rPr>
      </w:pPr>
    </w:p>
    <w:p w14:paraId="68332583" w14:textId="77777777" w:rsidR="00FA6521" w:rsidRDefault="00FA6521" w:rsidP="00262E3F">
      <w:pPr>
        <w:autoSpaceDE w:val="0"/>
        <w:autoSpaceDN w:val="0"/>
        <w:adjustRightInd w:val="0"/>
        <w:spacing w:after="0" w:line="240" w:lineRule="auto"/>
        <w:rPr>
          <w:rFonts w:ascii="Times New Roman" w:hAnsi="Times New Roman" w:cs="Times New Roman"/>
          <w:color w:val="000000"/>
          <w:kern w:val="0"/>
          <w:sz w:val="24"/>
          <w:szCs w:val="24"/>
        </w:rPr>
      </w:pPr>
    </w:p>
    <w:p w14:paraId="78D844C6" w14:textId="77777777" w:rsidR="00FA6521" w:rsidRPr="00C4022B" w:rsidRDefault="00FA6521"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77777777" w:rsidR="00D726AA" w:rsidRPr="00C325E6" w:rsidRDefault="00D726AA"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3603275C" w14:textId="5886AA32"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10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09B649"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39A2DB6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37C79978"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F575A05"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525725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(1) </w:t>
      </w:r>
      <w:r w:rsidRPr="00C325E6">
        <w:rPr>
          <w:rFonts w:ascii="Times New Roman" w:hAnsi="Times New Roman" w:cs="Times New Roman"/>
          <w:color w:val="000000"/>
          <w:kern w:val="0"/>
          <w:sz w:val="24"/>
          <w:szCs w:val="24"/>
        </w:rPr>
        <w:lastRenderedPageBreak/>
        <w:t>jeigu pasiūlymo galiojimo laikotarpiu tiekėjas atsiima savo pasiūlymą; (2)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189F7B0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9404B3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2930866" w14:textId="38EF7359"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DB6157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D6212A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081573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7A4DE2F3"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w:t>
      </w:r>
      <w:r w:rsidR="001B0EAF">
        <w:rPr>
          <w:rFonts w:ascii="Times New Roman" w:hAnsi="Times New Roman" w:cs="Times New Roman"/>
          <w:color w:val="000000"/>
          <w:kern w:val="0"/>
          <w:sz w:val="24"/>
          <w:szCs w:val="24"/>
        </w:rPr>
        <w:t xml:space="preserve">dviejų metų laikotarpiui </w:t>
      </w:r>
      <w:r w:rsidR="00D726AA" w:rsidRPr="00C325E6">
        <w:rPr>
          <w:rFonts w:ascii="Times New Roman" w:hAnsi="Times New Roman" w:cs="Times New Roman"/>
          <w:color w:val="000000"/>
          <w:kern w:val="0"/>
          <w:sz w:val="24"/>
          <w:szCs w:val="24"/>
        </w:rPr>
        <w:t>yra per didelė ir nepriimtina, jeigu ji viršija perkančiosios organizacijos pirkimui skirtas lėšas, nurodytas šių pirkimo sąlygų 2.1.</w:t>
      </w:r>
      <w:r w:rsidR="007B061B">
        <w:rPr>
          <w:rFonts w:ascii="Times New Roman" w:hAnsi="Times New Roman" w:cs="Times New Roman"/>
          <w:color w:val="000000"/>
          <w:kern w:val="0"/>
          <w:sz w:val="24"/>
          <w:szCs w:val="24"/>
        </w:rPr>
        <w:t>1</w:t>
      </w:r>
      <w:r w:rsidR="00D726AA" w:rsidRPr="00C325E6">
        <w:rPr>
          <w:rFonts w:ascii="Times New Roman" w:hAnsi="Times New Roman" w:cs="Times New Roman"/>
          <w:color w:val="000000"/>
          <w:kern w:val="0"/>
          <w:sz w:val="24"/>
          <w:szCs w:val="24"/>
        </w:rPr>
        <w:t>.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5382FE1A"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ABBA10E"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4099F2A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009A6E69" w:rsidRPr="00262E3F">
        <w:rPr>
          <w:rFonts w:ascii="Times New Roman" w:hAnsi="Times New Roman" w:cs="Times New Roman"/>
          <w:color w:val="000000"/>
          <w:kern w:val="0"/>
          <w:sz w:val="24"/>
          <w:szCs w:val="24"/>
        </w:rPr>
        <w:t>Šiuo atveju jo pasiūlymas atmetamas kaip neatitinkantis pirkimo dokumentuose nustatytų reikalavimų</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63B9" w14:textId="77777777" w:rsidR="00A259DE" w:rsidRDefault="00A259DE" w:rsidP="00BE68E4">
      <w:pPr>
        <w:spacing w:after="0" w:line="240" w:lineRule="auto"/>
      </w:pPr>
      <w:r>
        <w:separator/>
      </w:r>
    </w:p>
  </w:endnote>
  <w:endnote w:type="continuationSeparator" w:id="0">
    <w:p w14:paraId="5A7B10C9" w14:textId="77777777" w:rsidR="00A259DE" w:rsidRDefault="00A259D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ADB3" w14:textId="77777777" w:rsidR="00A259DE" w:rsidRDefault="00A259DE" w:rsidP="00BE68E4">
      <w:pPr>
        <w:spacing w:after="0" w:line="240" w:lineRule="auto"/>
      </w:pPr>
      <w:r>
        <w:separator/>
      </w:r>
    </w:p>
  </w:footnote>
  <w:footnote w:type="continuationSeparator" w:id="0">
    <w:p w14:paraId="32F1EC09" w14:textId="77777777" w:rsidR="00A259DE" w:rsidRDefault="00A259DE" w:rsidP="00BE68E4">
      <w:pPr>
        <w:spacing w:after="0" w:line="240" w:lineRule="auto"/>
      </w:pPr>
      <w:r>
        <w:continuationSeparator/>
      </w:r>
    </w:p>
  </w:footnote>
  <w:footnote w:id="1">
    <w:p w14:paraId="56717E42" w14:textId="77777777" w:rsidR="00D726AA" w:rsidRDefault="00D726AA" w:rsidP="00D726AA">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51192"/>
    <w:rsid w:val="00053F42"/>
    <w:rsid w:val="000901F1"/>
    <w:rsid w:val="00093B4B"/>
    <w:rsid w:val="00096BCE"/>
    <w:rsid w:val="000978EB"/>
    <w:rsid w:val="000A0C59"/>
    <w:rsid w:val="000A13DE"/>
    <w:rsid w:val="000A2A50"/>
    <w:rsid w:val="000A6D7C"/>
    <w:rsid w:val="000B1083"/>
    <w:rsid w:val="000B33DF"/>
    <w:rsid w:val="000B648C"/>
    <w:rsid w:val="000C2E71"/>
    <w:rsid w:val="000C3D21"/>
    <w:rsid w:val="000F0FAE"/>
    <w:rsid w:val="00104CCA"/>
    <w:rsid w:val="00106FC1"/>
    <w:rsid w:val="00116D56"/>
    <w:rsid w:val="00123C24"/>
    <w:rsid w:val="001270E3"/>
    <w:rsid w:val="001277E4"/>
    <w:rsid w:val="00135271"/>
    <w:rsid w:val="00140C99"/>
    <w:rsid w:val="00141D6A"/>
    <w:rsid w:val="00143DB3"/>
    <w:rsid w:val="0016058B"/>
    <w:rsid w:val="00162FA7"/>
    <w:rsid w:val="001643A4"/>
    <w:rsid w:val="00174B20"/>
    <w:rsid w:val="00180097"/>
    <w:rsid w:val="00190638"/>
    <w:rsid w:val="00191D53"/>
    <w:rsid w:val="001926A7"/>
    <w:rsid w:val="0019541A"/>
    <w:rsid w:val="001A4493"/>
    <w:rsid w:val="001B0EAF"/>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3A56"/>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087F"/>
    <w:rsid w:val="0068296B"/>
    <w:rsid w:val="006B7972"/>
    <w:rsid w:val="006C2B9D"/>
    <w:rsid w:val="006C4A34"/>
    <w:rsid w:val="006C50FF"/>
    <w:rsid w:val="006C56DB"/>
    <w:rsid w:val="006D30A3"/>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3A44"/>
    <w:rsid w:val="008336E8"/>
    <w:rsid w:val="0083527A"/>
    <w:rsid w:val="00837BC9"/>
    <w:rsid w:val="0084342A"/>
    <w:rsid w:val="00850D63"/>
    <w:rsid w:val="00851DDB"/>
    <w:rsid w:val="0085694E"/>
    <w:rsid w:val="0085799E"/>
    <w:rsid w:val="0087116E"/>
    <w:rsid w:val="00871524"/>
    <w:rsid w:val="00875E2B"/>
    <w:rsid w:val="008765FB"/>
    <w:rsid w:val="008964E5"/>
    <w:rsid w:val="008A54AD"/>
    <w:rsid w:val="008A6DCD"/>
    <w:rsid w:val="008B35D1"/>
    <w:rsid w:val="008C10EE"/>
    <w:rsid w:val="008D0107"/>
    <w:rsid w:val="008D5CF7"/>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4D6B"/>
    <w:rsid w:val="00976902"/>
    <w:rsid w:val="00982347"/>
    <w:rsid w:val="00987731"/>
    <w:rsid w:val="00990553"/>
    <w:rsid w:val="00993553"/>
    <w:rsid w:val="009A0523"/>
    <w:rsid w:val="009A6E69"/>
    <w:rsid w:val="009B645D"/>
    <w:rsid w:val="009C1D40"/>
    <w:rsid w:val="009E6585"/>
    <w:rsid w:val="009F3339"/>
    <w:rsid w:val="00A04657"/>
    <w:rsid w:val="00A05A7F"/>
    <w:rsid w:val="00A13100"/>
    <w:rsid w:val="00A22E1F"/>
    <w:rsid w:val="00A259DE"/>
    <w:rsid w:val="00A41F8F"/>
    <w:rsid w:val="00A512C7"/>
    <w:rsid w:val="00A5267B"/>
    <w:rsid w:val="00A55A8D"/>
    <w:rsid w:val="00A631BC"/>
    <w:rsid w:val="00A707DC"/>
    <w:rsid w:val="00A772FA"/>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A53D8"/>
    <w:rsid w:val="00BC203C"/>
    <w:rsid w:val="00BD43CD"/>
    <w:rsid w:val="00BD52AF"/>
    <w:rsid w:val="00BE68E4"/>
    <w:rsid w:val="00BE6D9D"/>
    <w:rsid w:val="00BF2F3E"/>
    <w:rsid w:val="00C0752F"/>
    <w:rsid w:val="00C1179E"/>
    <w:rsid w:val="00C15376"/>
    <w:rsid w:val="00C24583"/>
    <w:rsid w:val="00C250DC"/>
    <w:rsid w:val="00C260EB"/>
    <w:rsid w:val="00C304F5"/>
    <w:rsid w:val="00C30A16"/>
    <w:rsid w:val="00C3484F"/>
    <w:rsid w:val="00C36478"/>
    <w:rsid w:val="00C36B60"/>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800F2"/>
    <w:rsid w:val="00FA48E3"/>
    <w:rsid w:val="00FA6521"/>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29300</Words>
  <Characters>16702</Characters>
  <Application>Microsoft Office Word</Application>
  <DocSecurity>0</DocSecurity>
  <Lines>139</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dcterms:created xsi:type="dcterms:W3CDTF">2025-02-05T10:45:00Z</dcterms:created>
  <dcterms:modified xsi:type="dcterms:W3CDTF">2025-05-12T10:33:00Z</dcterms:modified>
</cp:coreProperties>
</file>